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D1" w:rsidRPr="00F26997" w:rsidRDefault="00015FD1" w:rsidP="00F26997">
      <w:pPr>
        <w:pStyle w:val="1"/>
        <w:spacing w:line="360" w:lineRule="auto"/>
        <w:contextualSpacing/>
        <w:jc w:val="both"/>
        <w:rPr>
          <w:szCs w:val="28"/>
        </w:rPr>
      </w:pPr>
      <w:r w:rsidRPr="00F26997">
        <w:rPr>
          <w:szCs w:val="28"/>
        </w:rPr>
        <w:t>Алешкина Оксана Юрьевна, учитель математики  высшей</w:t>
      </w:r>
      <w:r w:rsidR="005421FC" w:rsidRPr="00F26997">
        <w:rPr>
          <w:szCs w:val="28"/>
        </w:rPr>
        <w:t xml:space="preserve"> квалификационной </w:t>
      </w:r>
      <w:r w:rsidRPr="00F26997">
        <w:rPr>
          <w:szCs w:val="28"/>
        </w:rPr>
        <w:t xml:space="preserve"> категории МОУ «</w:t>
      </w:r>
      <w:r w:rsidR="007B5DC6" w:rsidRPr="00F26997">
        <w:rPr>
          <w:szCs w:val="28"/>
        </w:rPr>
        <w:t>Средняя общеобразовательная школа с углубленным изучением предметов художественно-эстетического цикла №55 им. А.Невского</w:t>
      </w:r>
      <w:r w:rsidRPr="00F26997">
        <w:rPr>
          <w:szCs w:val="28"/>
        </w:rPr>
        <w:t>»</w:t>
      </w:r>
      <w:r w:rsidR="006F7981">
        <w:rPr>
          <w:szCs w:val="28"/>
        </w:rPr>
        <w:t xml:space="preserve">    237-993-522</w:t>
      </w:r>
    </w:p>
    <w:p w:rsidR="00015FD1" w:rsidRDefault="00015FD1" w:rsidP="00F26997">
      <w:pPr>
        <w:spacing w:line="360" w:lineRule="auto"/>
        <w:jc w:val="both"/>
        <w:rPr>
          <w:rFonts w:ascii="Times New Roman" w:hAnsi="Times New Roman" w:cs="Times New Roman"/>
        </w:rPr>
      </w:pPr>
    </w:p>
    <w:p w:rsidR="00414137" w:rsidRPr="00F26997" w:rsidRDefault="00527FB4" w:rsidP="00527FB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26997">
        <w:rPr>
          <w:rFonts w:ascii="Times New Roman" w:hAnsi="Times New Roman" w:cs="Times New Roman"/>
          <w:sz w:val="28"/>
          <w:szCs w:val="28"/>
        </w:rPr>
        <w:t>одержательный материал "текстовых" задач</w:t>
      </w:r>
      <w:r>
        <w:rPr>
          <w:rFonts w:ascii="Times New Roman" w:hAnsi="Times New Roman" w:cs="Times New Roman"/>
          <w:sz w:val="28"/>
          <w:szCs w:val="28"/>
        </w:rPr>
        <w:t xml:space="preserve"> как аспект духовно-нравственного воспитания на уроках математики</w:t>
      </w:r>
      <w:r>
        <w:rPr>
          <w:rFonts w:ascii="Times New Roman" w:hAnsi="Times New Roman" w:cs="Times New Roman"/>
        </w:rPr>
        <w:t xml:space="preserve"> </w:t>
      </w:r>
    </w:p>
    <w:p w:rsidR="00A76D9B" w:rsidRPr="00F26997" w:rsidRDefault="00C15DB0" w:rsidP="00F2699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997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634E5C" w:rsidRPr="00F26997">
        <w:rPr>
          <w:rFonts w:ascii="Times New Roman" w:hAnsi="Times New Roman" w:cs="Times New Roman"/>
          <w:color w:val="000000"/>
          <w:sz w:val="28"/>
          <w:szCs w:val="28"/>
        </w:rPr>
        <w:t>Духовно-нравственное развитие личности учащихся в обр</w:t>
      </w:r>
      <w:r w:rsidR="00433097" w:rsidRPr="00F26997">
        <w:rPr>
          <w:rFonts w:ascii="Times New Roman" w:hAnsi="Times New Roman" w:cs="Times New Roman"/>
          <w:color w:val="000000"/>
          <w:sz w:val="28"/>
          <w:szCs w:val="28"/>
        </w:rPr>
        <w:t>азовательном пространстве школы -</w:t>
      </w:r>
      <w:r w:rsidR="00634E5C" w:rsidRPr="00F26997">
        <w:rPr>
          <w:rFonts w:ascii="Times New Roman" w:hAnsi="Times New Roman" w:cs="Times New Roman"/>
          <w:color w:val="000000"/>
          <w:sz w:val="28"/>
          <w:szCs w:val="28"/>
        </w:rPr>
        <w:t xml:space="preserve"> одна из главных целей, которую необходимо достичь с тем, чтобы в перспективе можно было получить планируемый результат - духовно-нравственную воспитанность выпускника общеобразовательной школы.</w:t>
      </w:r>
      <w:r w:rsidR="000A5235" w:rsidRPr="00F269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B541A" w:rsidRPr="00F26997" w:rsidRDefault="00EA3B12" w:rsidP="00F2699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997">
        <w:rPr>
          <w:rFonts w:ascii="Times New Roman" w:hAnsi="Times New Roman" w:cs="Times New Roman"/>
          <w:sz w:val="28"/>
          <w:szCs w:val="28"/>
        </w:rPr>
        <w:t xml:space="preserve">  </w:t>
      </w:r>
      <w:r w:rsidR="009A0D31" w:rsidRPr="00F26997">
        <w:rPr>
          <w:rFonts w:ascii="Times New Roman" w:hAnsi="Times New Roman" w:cs="Times New Roman"/>
          <w:sz w:val="28"/>
          <w:szCs w:val="28"/>
        </w:rPr>
        <w:t xml:space="preserve">      </w:t>
      </w:r>
      <w:r w:rsidRPr="00F2699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24CC0" w:rsidRPr="00F26997">
        <w:rPr>
          <w:rFonts w:ascii="Times New Roman" w:hAnsi="Times New Roman" w:cs="Times New Roman"/>
          <w:sz w:val="28"/>
          <w:szCs w:val="28"/>
        </w:rPr>
        <w:t>читается, что</w:t>
      </w:r>
      <w:r w:rsidR="005421FC" w:rsidRPr="00F26997">
        <w:rPr>
          <w:rFonts w:ascii="Times New Roman" w:hAnsi="Times New Roman" w:cs="Times New Roman"/>
          <w:sz w:val="28"/>
          <w:szCs w:val="28"/>
        </w:rPr>
        <w:t xml:space="preserve"> </w:t>
      </w:r>
      <w:r w:rsidR="00624CC0" w:rsidRPr="00F26997">
        <w:rPr>
          <w:rFonts w:ascii="Times New Roman" w:hAnsi="Times New Roman" w:cs="Times New Roman"/>
          <w:sz w:val="28"/>
          <w:szCs w:val="28"/>
        </w:rPr>
        <w:t>проблемы</w:t>
      </w:r>
      <w:r w:rsidR="005421FC" w:rsidRPr="00F26997">
        <w:rPr>
          <w:rFonts w:ascii="Times New Roman" w:hAnsi="Times New Roman" w:cs="Times New Roman"/>
          <w:sz w:val="28"/>
          <w:szCs w:val="28"/>
        </w:rPr>
        <w:t xml:space="preserve"> духовно-нравственного воспитания легко</w:t>
      </w:r>
      <w:r w:rsidR="00624CC0" w:rsidRPr="00F26997">
        <w:rPr>
          <w:rFonts w:ascii="Times New Roman" w:hAnsi="Times New Roman" w:cs="Times New Roman"/>
          <w:sz w:val="28"/>
          <w:szCs w:val="28"/>
        </w:rPr>
        <w:t xml:space="preserve"> решаются на уроках, связанных с гуманитарными науками</w:t>
      </w:r>
      <w:r w:rsidR="008C517F" w:rsidRPr="00F26997">
        <w:rPr>
          <w:rFonts w:ascii="Times New Roman" w:hAnsi="Times New Roman" w:cs="Times New Roman"/>
          <w:sz w:val="28"/>
          <w:szCs w:val="28"/>
        </w:rPr>
        <w:t xml:space="preserve"> </w:t>
      </w:r>
      <w:r w:rsidR="00624CC0" w:rsidRPr="00F26997">
        <w:rPr>
          <w:rFonts w:ascii="Times New Roman" w:hAnsi="Times New Roman" w:cs="Times New Roman"/>
          <w:sz w:val="28"/>
          <w:szCs w:val="28"/>
        </w:rPr>
        <w:t xml:space="preserve">и гораздо труднее на уроках естествознания, тем более математики. </w:t>
      </w:r>
      <w:r w:rsidRPr="00F26997">
        <w:rPr>
          <w:rFonts w:ascii="Times New Roman" w:hAnsi="Times New Roman" w:cs="Times New Roman"/>
          <w:sz w:val="28"/>
          <w:szCs w:val="28"/>
        </w:rPr>
        <w:t xml:space="preserve"> На первый взгляд,  урок математики   никак не связан с  духовно-нравственным воспитанием. </w:t>
      </w:r>
      <w:r w:rsidR="0096374C" w:rsidRPr="00F26997">
        <w:rPr>
          <w:rFonts w:ascii="Times New Roman" w:hAnsi="Times New Roman" w:cs="Times New Roman"/>
          <w:sz w:val="28"/>
          <w:szCs w:val="28"/>
        </w:rPr>
        <w:t>Действительно, з</w:t>
      </w:r>
      <w:r w:rsidRPr="00F26997">
        <w:rPr>
          <w:rFonts w:ascii="Times New Roman" w:hAnsi="Times New Roman" w:cs="Times New Roman"/>
          <w:sz w:val="28"/>
          <w:szCs w:val="28"/>
        </w:rPr>
        <w:t>адача использования уроков математики для    воспитания  имеет в себе специфическую трудность, очевидная причина которой заложена в абстрактном характере математической науки. Надо сказать прямо</w:t>
      </w:r>
      <w:r w:rsidR="00EA1014" w:rsidRPr="00F26997">
        <w:rPr>
          <w:rFonts w:ascii="Times New Roman" w:hAnsi="Times New Roman" w:cs="Times New Roman"/>
          <w:sz w:val="28"/>
          <w:szCs w:val="28"/>
        </w:rPr>
        <w:t>, что непосредственно</w:t>
      </w:r>
      <w:r w:rsidRPr="00F26997">
        <w:rPr>
          <w:rFonts w:ascii="Times New Roman" w:hAnsi="Times New Roman" w:cs="Times New Roman"/>
          <w:sz w:val="28"/>
          <w:szCs w:val="28"/>
        </w:rPr>
        <w:t xml:space="preserve"> своим собственным материалом и содержанием математика в силу этой причины вообще не может служить орудием  познания чего-либо столь конкретного, как православие.   Здесь она с естественной скромностью вынуждена уступить место другим наукам. Ибо научная дисциплина, занятая изучением не самих вещей, а лишь отношений между ними и потому необходимо требующая поднятия на некоторую ступень абстракции, — такая дисциплина, очевидно, </w:t>
      </w:r>
      <w:r w:rsidR="00DB4C96" w:rsidRPr="00F26997">
        <w:rPr>
          <w:rFonts w:ascii="Times New Roman" w:hAnsi="Times New Roman" w:cs="Times New Roman"/>
          <w:sz w:val="28"/>
          <w:szCs w:val="28"/>
        </w:rPr>
        <w:t xml:space="preserve">не всегда </w:t>
      </w:r>
      <w:r w:rsidRPr="00F26997">
        <w:rPr>
          <w:rFonts w:ascii="Times New Roman" w:hAnsi="Times New Roman" w:cs="Times New Roman"/>
          <w:sz w:val="28"/>
          <w:szCs w:val="28"/>
        </w:rPr>
        <w:t>способна давать учителю повод к эффективному воздействию на формирование характера и мировоззрения учащихся, на регулирование их поведения.</w:t>
      </w:r>
      <w:r w:rsidR="009A0D31" w:rsidRPr="00F26997">
        <w:rPr>
          <w:rFonts w:ascii="Times New Roman" w:hAnsi="Times New Roman" w:cs="Times New Roman"/>
          <w:sz w:val="28"/>
          <w:szCs w:val="28"/>
        </w:rPr>
        <w:t xml:space="preserve"> </w:t>
      </w:r>
      <w:r w:rsidR="00DA2550" w:rsidRPr="00F26997">
        <w:rPr>
          <w:rFonts w:ascii="Times New Roman" w:hAnsi="Times New Roman" w:cs="Times New Roman"/>
          <w:sz w:val="28"/>
          <w:szCs w:val="28"/>
        </w:rPr>
        <w:t xml:space="preserve">  </w:t>
      </w:r>
      <w:r w:rsidRPr="00F26997">
        <w:rPr>
          <w:rFonts w:ascii="Times New Roman" w:hAnsi="Times New Roman" w:cs="Times New Roman"/>
          <w:sz w:val="28"/>
          <w:szCs w:val="28"/>
        </w:rPr>
        <w:t>Однако на уроках математики уче</w:t>
      </w:r>
      <w:r w:rsidR="0085293C">
        <w:rPr>
          <w:rFonts w:ascii="Times New Roman" w:hAnsi="Times New Roman" w:cs="Times New Roman"/>
          <w:sz w:val="28"/>
          <w:szCs w:val="28"/>
        </w:rPr>
        <w:t>ник вовсе не все время сосредота</w:t>
      </w:r>
      <w:r w:rsidRPr="00F26997">
        <w:rPr>
          <w:rFonts w:ascii="Times New Roman" w:hAnsi="Times New Roman" w:cs="Times New Roman"/>
          <w:sz w:val="28"/>
          <w:szCs w:val="28"/>
        </w:rPr>
        <w:t>чива</w:t>
      </w:r>
      <w:r w:rsidR="009A0D31" w:rsidRPr="00F26997">
        <w:rPr>
          <w:rFonts w:ascii="Times New Roman" w:hAnsi="Times New Roman" w:cs="Times New Roman"/>
          <w:sz w:val="28"/>
          <w:szCs w:val="28"/>
        </w:rPr>
        <w:t>ется на ее абстрактной сущности.  А</w:t>
      </w:r>
      <w:r w:rsidRPr="00F26997">
        <w:rPr>
          <w:rFonts w:ascii="Times New Roman" w:hAnsi="Times New Roman" w:cs="Times New Roman"/>
          <w:sz w:val="28"/>
          <w:szCs w:val="28"/>
        </w:rPr>
        <w:t>бстрактные схемы математики непрестанно, почти на каждом уроке</w:t>
      </w:r>
      <w:r w:rsidR="00DA2550" w:rsidRPr="00F26997">
        <w:rPr>
          <w:rFonts w:ascii="Times New Roman" w:hAnsi="Times New Roman" w:cs="Times New Roman"/>
          <w:sz w:val="28"/>
          <w:szCs w:val="28"/>
        </w:rPr>
        <w:t>,</w:t>
      </w:r>
      <w:r w:rsidRPr="00F26997">
        <w:rPr>
          <w:rFonts w:ascii="Times New Roman" w:hAnsi="Times New Roman" w:cs="Times New Roman"/>
          <w:sz w:val="28"/>
          <w:szCs w:val="28"/>
        </w:rPr>
        <w:t xml:space="preserve"> оснащаются, дополняются и иллюстрируются </w:t>
      </w:r>
      <w:r w:rsidR="000E47BF" w:rsidRPr="00F26997">
        <w:rPr>
          <w:rFonts w:ascii="Times New Roman" w:hAnsi="Times New Roman" w:cs="Times New Roman"/>
          <w:sz w:val="28"/>
          <w:szCs w:val="28"/>
        </w:rPr>
        <w:t xml:space="preserve"> </w:t>
      </w:r>
      <w:r w:rsidRPr="00F26997">
        <w:rPr>
          <w:rFonts w:ascii="Times New Roman" w:hAnsi="Times New Roman" w:cs="Times New Roman"/>
          <w:sz w:val="28"/>
          <w:szCs w:val="28"/>
        </w:rPr>
        <w:t xml:space="preserve"> р</w:t>
      </w:r>
      <w:r w:rsidR="000E47BF" w:rsidRPr="00F26997">
        <w:rPr>
          <w:rFonts w:ascii="Times New Roman" w:hAnsi="Times New Roman" w:cs="Times New Roman"/>
          <w:sz w:val="28"/>
          <w:szCs w:val="28"/>
        </w:rPr>
        <w:t xml:space="preserve">азличным конкретным </w:t>
      </w:r>
      <w:r w:rsidR="000E47BF" w:rsidRPr="00F26997">
        <w:rPr>
          <w:rFonts w:ascii="Times New Roman" w:hAnsi="Times New Roman" w:cs="Times New Roman"/>
          <w:sz w:val="28"/>
          <w:szCs w:val="28"/>
        </w:rPr>
        <w:lastRenderedPageBreak/>
        <w:t>содержанием. С</w:t>
      </w:r>
      <w:r w:rsidRPr="00F26997">
        <w:rPr>
          <w:rFonts w:ascii="Times New Roman" w:hAnsi="Times New Roman" w:cs="Times New Roman"/>
          <w:sz w:val="28"/>
          <w:szCs w:val="28"/>
        </w:rPr>
        <w:t xml:space="preserve">юда входит содержательный материал "текстовых" задач, исторические сведения, различного рода приложения и т. п. </w:t>
      </w:r>
      <w:r w:rsidR="009A0D31" w:rsidRPr="00F26997">
        <w:rPr>
          <w:rFonts w:ascii="Times New Roman" w:hAnsi="Times New Roman" w:cs="Times New Roman"/>
          <w:sz w:val="28"/>
          <w:szCs w:val="28"/>
        </w:rPr>
        <w:t xml:space="preserve"> </w:t>
      </w:r>
      <w:r w:rsidRPr="00F26997">
        <w:rPr>
          <w:rFonts w:ascii="Times New Roman" w:hAnsi="Times New Roman" w:cs="Times New Roman"/>
          <w:sz w:val="28"/>
          <w:szCs w:val="28"/>
        </w:rPr>
        <w:t>При этом во многих случаях выбор конкретного оснащения в весьма широких</w:t>
      </w:r>
      <w:r w:rsidR="00DA2550" w:rsidRPr="00F26997">
        <w:rPr>
          <w:rFonts w:ascii="Times New Roman" w:hAnsi="Times New Roman" w:cs="Times New Roman"/>
          <w:sz w:val="28"/>
          <w:szCs w:val="28"/>
        </w:rPr>
        <w:t xml:space="preserve"> пределах может быть варьирован</w:t>
      </w:r>
      <w:r w:rsidRPr="00F26997">
        <w:rPr>
          <w:rFonts w:ascii="Times New Roman" w:hAnsi="Times New Roman" w:cs="Times New Roman"/>
          <w:sz w:val="28"/>
          <w:szCs w:val="28"/>
        </w:rPr>
        <w:t xml:space="preserve"> и</w:t>
      </w:r>
      <w:r w:rsidR="00DA2550" w:rsidRPr="00F26997">
        <w:rPr>
          <w:rFonts w:ascii="Times New Roman" w:hAnsi="Times New Roman" w:cs="Times New Roman"/>
          <w:sz w:val="28"/>
          <w:szCs w:val="28"/>
        </w:rPr>
        <w:t>,</w:t>
      </w:r>
      <w:r w:rsidRPr="00F26997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DA2550" w:rsidRPr="00F26997">
        <w:rPr>
          <w:rFonts w:ascii="Times New Roman" w:hAnsi="Times New Roman" w:cs="Times New Roman"/>
          <w:sz w:val="28"/>
          <w:szCs w:val="28"/>
        </w:rPr>
        <w:t>,</w:t>
      </w:r>
      <w:r w:rsidRPr="00F26997">
        <w:rPr>
          <w:rFonts w:ascii="Times New Roman" w:hAnsi="Times New Roman" w:cs="Times New Roman"/>
          <w:sz w:val="28"/>
          <w:szCs w:val="28"/>
        </w:rPr>
        <w:t xml:space="preserve"> в значительной степени ставится на усмотрение преподающего. </w:t>
      </w:r>
      <w:r w:rsidR="0096374C" w:rsidRPr="00F26997">
        <w:rPr>
          <w:rFonts w:ascii="Times New Roman" w:hAnsi="Times New Roman" w:cs="Times New Roman"/>
          <w:sz w:val="28"/>
          <w:szCs w:val="28"/>
        </w:rPr>
        <w:t xml:space="preserve"> </w:t>
      </w:r>
      <w:r w:rsidRPr="00F26997">
        <w:rPr>
          <w:rFonts w:ascii="Times New Roman" w:hAnsi="Times New Roman" w:cs="Times New Roman"/>
          <w:sz w:val="28"/>
          <w:szCs w:val="28"/>
        </w:rPr>
        <w:t>Очевидно, такой произвол может быть широко использован учителем для фиксирования внимания учащихся на фактах и цифрах, поддерживающих и укрепляющих уважение и любовь к православной истории</w:t>
      </w:r>
      <w:r w:rsidR="000C7746" w:rsidRPr="00F26997">
        <w:rPr>
          <w:rFonts w:ascii="Times New Roman" w:hAnsi="Times New Roman" w:cs="Times New Roman"/>
          <w:sz w:val="28"/>
          <w:szCs w:val="28"/>
        </w:rPr>
        <w:t xml:space="preserve"> </w:t>
      </w:r>
      <w:r w:rsidRPr="00F26997">
        <w:rPr>
          <w:rFonts w:ascii="Times New Roman" w:hAnsi="Times New Roman" w:cs="Times New Roman"/>
          <w:sz w:val="28"/>
          <w:szCs w:val="28"/>
        </w:rPr>
        <w:t xml:space="preserve">нашей страны.  </w:t>
      </w:r>
      <w:r w:rsidR="000A5235" w:rsidRPr="00F26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551" w:rsidRPr="00F26997" w:rsidRDefault="000A5235" w:rsidP="00F2699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997">
        <w:rPr>
          <w:rFonts w:ascii="Times New Roman" w:hAnsi="Times New Roman" w:cs="Times New Roman"/>
          <w:sz w:val="28"/>
          <w:szCs w:val="28"/>
        </w:rPr>
        <w:t xml:space="preserve"> </w:t>
      </w:r>
      <w:r w:rsidR="0085293C">
        <w:rPr>
          <w:rFonts w:ascii="Times New Roman" w:hAnsi="Times New Roman" w:cs="Times New Roman"/>
          <w:sz w:val="28"/>
          <w:szCs w:val="28"/>
        </w:rPr>
        <w:t xml:space="preserve">      </w:t>
      </w:r>
      <w:r w:rsidRPr="00F26997">
        <w:rPr>
          <w:rFonts w:ascii="Times New Roman" w:hAnsi="Times New Roman" w:cs="Times New Roman"/>
          <w:sz w:val="28"/>
          <w:szCs w:val="28"/>
        </w:rPr>
        <w:t xml:space="preserve"> Б</w:t>
      </w:r>
      <w:r w:rsidR="00DA59D7" w:rsidRPr="00F26997">
        <w:rPr>
          <w:rFonts w:ascii="Times New Roman" w:hAnsi="Times New Roman" w:cs="Times New Roman"/>
          <w:sz w:val="28"/>
          <w:szCs w:val="28"/>
        </w:rPr>
        <w:t xml:space="preserve">ольшую духовно-нравственную направленность, на мой взгляд, имеют задачи, решение которых предполагает рассмотрение интересных фактов, эпизодов из истории России, родного края.  </w:t>
      </w:r>
      <w:r w:rsidRPr="00F26997">
        <w:rPr>
          <w:rFonts w:ascii="Times New Roman" w:hAnsi="Times New Roman" w:cs="Times New Roman"/>
          <w:sz w:val="28"/>
          <w:szCs w:val="28"/>
        </w:rPr>
        <w:t xml:space="preserve"> Я выбираю</w:t>
      </w:r>
      <w:r w:rsidR="002730B1" w:rsidRPr="00F26997">
        <w:rPr>
          <w:rFonts w:ascii="Times New Roman" w:hAnsi="Times New Roman" w:cs="Times New Roman"/>
          <w:sz w:val="28"/>
          <w:szCs w:val="28"/>
        </w:rPr>
        <w:t xml:space="preserve"> тот материал, который оставит яр</w:t>
      </w:r>
      <w:r w:rsidR="00122678" w:rsidRPr="00F26997">
        <w:rPr>
          <w:rFonts w:ascii="Times New Roman" w:hAnsi="Times New Roman" w:cs="Times New Roman"/>
          <w:sz w:val="28"/>
          <w:szCs w:val="28"/>
        </w:rPr>
        <w:t xml:space="preserve">кое впечатление в душе ребенка. На </w:t>
      </w:r>
      <w:r w:rsidR="002730B1" w:rsidRPr="00F26997">
        <w:rPr>
          <w:rFonts w:ascii="Times New Roman" w:hAnsi="Times New Roman" w:cs="Times New Roman"/>
          <w:sz w:val="28"/>
          <w:szCs w:val="28"/>
        </w:rPr>
        <w:t xml:space="preserve">моих уроках, например, учащиеся с удивлением узнают много нового о православных праздниках, истории </w:t>
      </w:r>
      <w:r w:rsidRPr="00F26997">
        <w:rPr>
          <w:rFonts w:ascii="Times New Roman" w:hAnsi="Times New Roman" w:cs="Times New Roman"/>
          <w:sz w:val="28"/>
          <w:szCs w:val="28"/>
        </w:rPr>
        <w:t xml:space="preserve"> нашего города</w:t>
      </w:r>
      <w:r w:rsidR="007B541A" w:rsidRPr="00F26997">
        <w:rPr>
          <w:rFonts w:ascii="Times New Roman" w:hAnsi="Times New Roman" w:cs="Times New Roman"/>
          <w:sz w:val="28"/>
          <w:szCs w:val="28"/>
        </w:rPr>
        <w:t xml:space="preserve"> и т.д.</w:t>
      </w:r>
      <w:r w:rsidR="001906FE" w:rsidRPr="00F26997">
        <w:rPr>
          <w:rFonts w:ascii="Times New Roman" w:hAnsi="Times New Roman" w:cs="Times New Roman"/>
          <w:sz w:val="28"/>
          <w:szCs w:val="28"/>
        </w:rPr>
        <w:t xml:space="preserve"> </w:t>
      </w:r>
      <w:r w:rsidR="000077FA" w:rsidRPr="00F26997">
        <w:rPr>
          <w:rFonts w:ascii="Times New Roman" w:hAnsi="Times New Roman" w:cs="Times New Roman"/>
          <w:sz w:val="28"/>
          <w:szCs w:val="28"/>
        </w:rPr>
        <w:t>Надо только тщательно продумать выбираемый материал, чтобы избежать опошления, вульгаризации самой  идеи, как это бывает, когда конкретное содержание задачи мало ест</w:t>
      </w:r>
      <w:r w:rsidR="00527AEB" w:rsidRPr="00F26997">
        <w:rPr>
          <w:rFonts w:ascii="Times New Roman" w:hAnsi="Times New Roman" w:cs="Times New Roman"/>
          <w:sz w:val="28"/>
          <w:szCs w:val="28"/>
        </w:rPr>
        <w:t>ественно, "притянуто за волосы"</w:t>
      </w:r>
      <w:r w:rsidR="000077FA" w:rsidRPr="00F26997">
        <w:rPr>
          <w:rFonts w:ascii="Times New Roman" w:hAnsi="Times New Roman" w:cs="Times New Roman"/>
          <w:sz w:val="28"/>
          <w:szCs w:val="28"/>
        </w:rPr>
        <w:t xml:space="preserve"> или когда задача, сообщая достаточно интересные цифры и факты, ставит по поводу них такой вопрос, который явно не имеет ни непосредственного интереса, ни какого-либо практического значения.</w:t>
      </w:r>
      <w:r w:rsidR="00675090" w:rsidRPr="00F26997">
        <w:rPr>
          <w:rFonts w:ascii="Times New Roman" w:hAnsi="Times New Roman" w:cs="Times New Roman"/>
          <w:sz w:val="28"/>
          <w:szCs w:val="28"/>
        </w:rPr>
        <w:t xml:space="preserve"> </w:t>
      </w:r>
      <w:r w:rsidR="00E1712D" w:rsidRPr="00F26997">
        <w:rPr>
          <w:rFonts w:ascii="Times New Roman" w:hAnsi="Times New Roman" w:cs="Times New Roman"/>
          <w:sz w:val="28"/>
          <w:szCs w:val="28"/>
        </w:rPr>
        <w:t xml:space="preserve"> Наряду с решением готовых текстовых   задач, предложенных учителем,  обучающиеся должны учиться преобразованию и составлению </w:t>
      </w:r>
      <w:r w:rsidR="00E1712D" w:rsidRPr="00F26997">
        <w:rPr>
          <w:rFonts w:ascii="Times New Roman" w:hAnsi="Times New Roman" w:cs="Times New Roman"/>
        </w:rPr>
        <w:t xml:space="preserve"> </w:t>
      </w:r>
      <w:r w:rsidR="00E1712D" w:rsidRPr="00F26997">
        <w:rPr>
          <w:rFonts w:ascii="Times New Roman" w:hAnsi="Times New Roman" w:cs="Times New Roman"/>
          <w:sz w:val="28"/>
          <w:szCs w:val="28"/>
        </w:rPr>
        <w:t>(полностью или частично), т. е. творческой работе над задачей. Самостоятельное составление и пре</w:t>
      </w:r>
      <w:r w:rsidR="00E1712D" w:rsidRPr="00F26997">
        <w:rPr>
          <w:rFonts w:ascii="Times New Roman" w:hAnsi="Times New Roman" w:cs="Times New Roman"/>
          <w:sz w:val="28"/>
          <w:szCs w:val="28"/>
        </w:rPr>
        <w:softHyphen/>
        <w:t>образование</w:t>
      </w:r>
      <w:r w:rsidR="00D07C39" w:rsidRPr="00F26997">
        <w:rPr>
          <w:rFonts w:ascii="Times New Roman" w:hAnsi="Times New Roman" w:cs="Times New Roman"/>
          <w:sz w:val="28"/>
          <w:szCs w:val="28"/>
        </w:rPr>
        <w:t xml:space="preserve"> таких  </w:t>
      </w:r>
      <w:r w:rsidR="00E1712D" w:rsidRPr="00F26997">
        <w:rPr>
          <w:rFonts w:ascii="Times New Roman" w:hAnsi="Times New Roman" w:cs="Times New Roman"/>
          <w:sz w:val="28"/>
          <w:szCs w:val="28"/>
        </w:rPr>
        <w:t>задач</w:t>
      </w:r>
      <w:r w:rsidR="00D07C39" w:rsidRPr="00F26997">
        <w:rPr>
          <w:rFonts w:ascii="Times New Roman" w:hAnsi="Times New Roman" w:cs="Times New Roman"/>
          <w:sz w:val="28"/>
          <w:szCs w:val="28"/>
        </w:rPr>
        <w:t xml:space="preserve"> (по  желанию обучающихся) </w:t>
      </w:r>
      <w:r w:rsidR="00E1712D" w:rsidRPr="00F26997">
        <w:rPr>
          <w:rFonts w:ascii="Times New Roman" w:hAnsi="Times New Roman" w:cs="Times New Roman"/>
          <w:sz w:val="28"/>
          <w:szCs w:val="28"/>
        </w:rPr>
        <w:t xml:space="preserve"> помогает усвоению </w:t>
      </w:r>
      <w:r w:rsidR="00C17C3E" w:rsidRPr="00F26997">
        <w:rPr>
          <w:rFonts w:ascii="Times New Roman" w:hAnsi="Times New Roman" w:cs="Times New Roman"/>
          <w:sz w:val="28"/>
          <w:szCs w:val="28"/>
        </w:rPr>
        <w:t xml:space="preserve"> информации, связанной с православной культурой</w:t>
      </w:r>
      <w:r w:rsidR="00E1712D" w:rsidRPr="00F26997">
        <w:rPr>
          <w:rFonts w:ascii="Times New Roman" w:hAnsi="Times New Roman" w:cs="Times New Roman"/>
          <w:sz w:val="28"/>
          <w:szCs w:val="28"/>
        </w:rPr>
        <w:t>.</w:t>
      </w:r>
      <w:r w:rsidR="00D07C39" w:rsidRPr="00F26997">
        <w:rPr>
          <w:rFonts w:ascii="Times New Roman" w:hAnsi="Times New Roman" w:cs="Times New Roman"/>
          <w:sz w:val="28"/>
          <w:szCs w:val="28"/>
        </w:rPr>
        <w:t xml:space="preserve"> При этом текст задачи целесообразно дополнять краткой информацией по теме, отраженной в условии задачи.</w:t>
      </w:r>
      <w:r w:rsidR="00E1712D" w:rsidRPr="00F26997">
        <w:rPr>
          <w:rFonts w:ascii="Times New Roman" w:hAnsi="Times New Roman" w:cs="Times New Roman"/>
          <w:sz w:val="28"/>
          <w:szCs w:val="28"/>
        </w:rPr>
        <w:t xml:space="preserve"> </w:t>
      </w:r>
      <w:r w:rsidR="00B4734A" w:rsidRPr="00F26997">
        <w:rPr>
          <w:rFonts w:ascii="Times New Roman" w:hAnsi="Times New Roman" w:cs="Times New Roman"/>
          <w:sz w:val="28"/>
          <w:szCs w:val="28"/>
        </w:rPr>
        <w:t xml:space="preserve"> </w:t>
      </w:r>
      <w:r w:rsidR="001906FE" w:rsidRPr="00F26997">
        <w:rPr>
          <w:rFonts w:ascii="Times New Roman" w:hAnsi="Times New Roman" w:cs="Times New Roman"/>
          <w:sz w:val="28"/>
          <w:szCs w:val="28"/>
        </w:rPr>
        <w:t xml:space="preserve"> </w:t>
      </w:r>
      <w:r w:rsidR="00D07C39" w:rsidRPr="00F26997">
        <w:rPr>
          <w:rFonts w:ascii="Times New Roman" w:hAnsi="Times New Roman" w:cs="Times New Roman"/>
          <w:sz w:val="28"/>
          <w:szCs w:val="28"/>
        </w:rPr>
        <w:t>(</w:t>
      </w:r>
      <w:r w:rsidR="00CC2516" w:rsidRPr="00F26997">
        <w:rPr>
          <w:rFonts w:ascii="Times New Roman" w:hAnsi="Times New Roman" w:cs="Times New Roman"/>
          <w:sz w:val="28"/>
          <w:szCs w:val="28"/>
        </w:rPr>
        <w:t>П</w:t>
      </w:r>
      <w:r w:rsidRPr="00F26997">
        <w:rPr>
          <w:rFonts w:ascii="Times New Roman" w:hAnsi="Times New Roman" w:cs="Times New Roman"/>
          <w:sz w:val="28"/>
          <w:szCs w:val="28"/>
        </w:rPr>
        <w:t>риложение 1</w:t>
      </w:r>
      <w:r w:rsidR="001906FE" w:rsidRPr="00F26997">
        <w:rPr>
          <w:rFonts w:ascii="Times New Roman" w:hAnsi="Times New Roman" w:cs="Times New Roman"/>
          <w:sz w:val="28"/>
          <w:szCs w:val="28"/>
        </w:rPr>
        <w:t>)</w:t>
      </w:r>
      <w:r w:rsidR="00B4734A" w:rsidRPr="00F26997">
        <w:rPr>
          <w:rFonts w:ascii="Times New Roman" w:hAnsi="Times New Roman" w:cs="Times New Roman"/>
          <w:sz w:val="28"/>
          <w:szCs w:val="28"/>
        </w:rPr>
        <w:t xml:space="preserve"> </w:t>
      </w:r>
      <w:r w:rsidR="00103E00" w:rsidRPr="00F26997">
        <w:rPr>
          <w:rFonts w:ascii="Times New Roman" w:hAnsi="Times New Roman" w:cs="Times New Roman"/>
          <w:sz w:val="28"/>
          <w:szCs w:val="28"/>
        </w:rPr>
        <w:t xml:space="preserve"> Совместный проект учителя и ученика. (Приложение 2) </w:t>
      </w:r>
      <w:r w:rsidR="00B4734A" w:rsidRPr="00F26997">
        <w:rPr>
          <w:rFonts w:ascii="Times New Roman" w:hAnsi="Times New Roman" w:cs="Times New Roman"/>
          <w:sz w:val="28"/>
          <w:szCs w:val="28"/>
        </w:rPr>
        <w:t xml:space="preserve"> </w:t>
      </w:r>
      <w:r w:rsidR="00D07C39" w:rsidRPr="00F26997">
        <w:rPr>
          <w:rFonts w:ascii="Times New Roman" w:hAnsi="Times New Roman" w:cs="Times New Roman"/>
          <w:sz w:val="28"/>
          <w:szCs w:val="28"/>
        </w:rPr>
        <w:t>Каждому человеку нужно знать, какими были и как жили его давние и недавние предки, что довелось испытать и пережить народам нашей Родины на протяжении прошедших веков. Что же это за наследие?</w:t>
      </w:r>
      <w:r w:rsidR="00B4734A" w:rsidRPr="00F26997">
        <w:rPr>
          <w:rFonts w:ascii="Times New Roman" w:hAnsi="Times New Roman" w:cs="Times New Roman"/>
          <w:sz w:val="28"/>
          <w:szCs w:val="28"/>
        </w:rPr>
        <w:t xml:space="preserve"> Эту информацию ученики могут найти в Музее православной культуры, который я со своими коллегами создала в нашей школе</w:t>
      </w:r>
      <w:r w:rsidR="00353BF1" w:rsidRPr="00F26997">
        <w:rPr>
          <w:rFonts w:ascii="Times New Roman" w:hAnsi="Times New Roman" w:cs="Times New Roman"/>
          <w:sz w:val="28"/>
          <w:szCs w:val="28"/>
        </w:rPr>
        <w:t xml:space="preserve"> </w:t>
      </w:r>
      <w:r w:rsidR="00B4734A" w:rsidRPr="00F26997">
        <w:rPr>
          <w:rFonts w:ascii="Times New Roman" w:hAnsi="Times New Roman" w:cs="Times New Roman"/>
          <w:sz w:val="28"/>
          <w:szCs w:val="28"/>
        </w:rPr>
        <w:t xml:space="preserve"> к 250-летию со дня рождения прп. Серафима Саровского. </w:t>
      </w:r>
      <w:r w:rsidR="00D07C39" w:rsidRPr="00F26997">
        <w:rPr>
          <w:rFonts w:ascii="Times New Roman" w:hAnsi="Times New Roman" w:cs="Times New Roman"/>
          <w:sz w:val="28"/>
          <w:szCs w:val="28"/>
        </w:rPr>
        <w:t>Это летописи, сказан</w:t>
      </w:r>
      <w:r w:rsidR="00B4734A" w:rsidRPr="00F26997">
        <w:rPr>
          <w:rFonts w:ascii="Times New Roman" w:hAnsi="Times New Roman" w:cs="Times New Roman"/>
          <w:sz w:val="28"/>
          <w:szCs w:val="28"/>
        </w:rPr>
        <w:t>ия, жития с</w:t>
      </w:r>
      <w:r w:rsidR="005F3E14" w:rsidRPr="00F26997">
        <w:rPr>
          <w:rFonts w:ascii="Times New Roman" w:hAnsi="Times New Roman" w:cs="Times New Roman"/>
          <w:sz w:val="28"/>
          <w:szCs w:val="28"/>
        </w:rPr>
        <w:t>вятых</w:t>
      </w:r>
      <w:r w:rsidR="00D07C39" w:rsidRPr="00F26997">
        <w:rPr>
          <w:rFonts w:ascii="Times New Roman" w:hAnsi="Times New Roman" w:cs="Times New Roman"/>
          <w:sz w:val="28"/>
          <w:szCs w:val="28"/>
        </w:rPr>
        <w:t xml:space="preserve">. Это документы </w:t>
      </w:r>
      <w:r w:rsidR="00D07C39" w:rsidRPr="00F26997">
        <w:rPr>
          <w:rFonts w:ascii="Times New Roman" w:hAnsi="Times New Roman" w:cs="Times New Roman"/>
          <w:sz w:val="28"/>
          <w:szCs w:val="28"/>
        </w:rPr>
        <w:lastRenderedPageBreak/>
        <w:t>общественной</w:t>
      </w:r>
      <w:r w:rsidR="00B4734A" w:rsidRPr="00F26997">
        <w:rPr>
          <w:rFonts w:ascii="Times New Roman" w:hAnsi="Times New Roman" w:cs="Times New Roman"/>
          <w:sz w:val="28"/>
          <w:szCs w:val="28"/>
        </w:rPr>
        <w:t xml:space="preserve"> и религиозной</w:t>
      </w:r>
      <w:r w:rsidR="00D07C39" w:rsidRPr="00F26997">
        <w:rPr>
          <w:rFonts w:ascii="Times New Roman" w:hAnsi="Times New Roman" w:cs="Times New Roman"/>
          <w:sz w:val="28"/>
          <w:szCs w:val="28"/>
        </w:rPr>
        <w:t xml:space="preserve"> жизни</w:t>
      </w:r>
      <w:r w:rsidR="00B4734A" w:rsidRPr="00F26997">
        <w:rPr>
          <w:rFonts w:ascii="Times New Roman" w:hAnsi="Times New Roman" w:cs="Times New Roman"/>
          <w:sz w:val="28"/>
          <w:szCs w:val="28"/>
        </w:rPr>
        <w:t>,</w:t>
      </w:r>
      <w:r w:rsidR="00D07C39" w:rsidRPr="00F26997">
        <w:rPr>
          <w:rFonts w:ascii="Times New Roman" w:hAnsi="Times New Roman" w:cs="Times New Roman"/>
          <w:sz w:val="28"/>
          <w:szCs w:val="28"/>
        </w:rPr>
        <w:t xml:space="preserve"> </w:t>
      </w:r>
      <w:r w:rsidR="00B4734A" w:rsidRPr="00F26997">
        <w:rPr>
          <w:rFonts w:ascii="Times New Roman" w:hAnsi="Times New Roman" w:cs="Times New Roman"/>
          <w:sz w:val="28"/>
          <w:szCs w:val="28"/>
        </w:rPr>
        <w:t>нравственные заповеди</w:t>
      </w:r>
      <w:r w:rsidR="00D07C39" w:rsidRPr="00F26997">
        <w:rPr>
          <w:rFonts w:ascii="Times New Roman" w:hAnsi="Times New Roman" w:cs="Times New Roman"/>
          <w:sz w:val="28"/>
          <w:szCs w:val="28"/>
        </w:rPr>
        <w:t xml:space="preserve">. Это иконы и росписи храмов, хранящие Русь православную, ее святую веру. Это творения художников, запечатлевших былые картины природы, </w:t>
      </w:r>
      <w:r w:rsidR="00B4734A" w:rsidRPr="00F26997">
        <w:rPr>
          <w:rFonts w:ascii="Times New Roman" w:hAnsi="Times New Roman" w:cs="Times New Roman"/>
          <w:sz w:val="28"/>
          <w:szCs w:val="28"/>
        </w:rPr>
        <w:t>сцены быта православных праздников</w:t>
      </w:r>
      <w:r w:rsidR="00D07C39" w:rsidRPr="00F26997">
        <w:rPr>
          <w:rFonts w:ascii="Times New Roman" w:hAnsi="Times New Roman" w:cs="Times New Roman"/>
          <w:sz w:val="28"/>
          <w:szCs w:val="28"/>
        </w:rPr>
        <w:t>. Это сбереженные в музеях утварь, одежда,</w:t>
      </w:r>
      <w:r w:rsidR="00B4734A" w:rsidRPr="00F26997">
        <w:rPr>
          <w:rFonts w:ascii="Times New Roman" w:hAnsi="Times New Roman" w:cs="Times New Roman"/>
          <w:sz w:val="28"/>
          <w:szCs w:val="28"/>
        </w:rPr>
        <w:t xml:space="preserve"> подарки к праздникам</w:t>
      </w:r>
      <w:r w:rsidR="00D07C39" w:rsidRPr="00F26997">
        <w:rPr>
          <w:rFonts w:ascii="Times New Roman" w:hAnsi="Times New Roman" w:cs="Times New Roman"/>
          <w:sz w:val="28"/>
          <w:szCs w:val="28"/>
        </w:rPr>
        <w:t xml:space="preserve">, разнообразные изделия искусных умельцев – мастеров. Это памятники архитектуры – </w:t>
      </w:r>
      <w:r w:rsidR="00B4734A" w:rsidRPr="00F26997">
        <w:rPr>
          <w:rFonts w:ascii="Times New Roman" w:hAnsi="Times New Roman" w:cs="Times New Roman"/>
          <w:sz w:val="28"/>
          <w:szCs w:val="28"/>
        </w:rPr>
        <w:t xml:space="preserve">  церкви</w:t>
      </w:r>
      <w:r w:rsidR="00D07C39" w:rsidRPr="00F26997">
        <w:rPr>
          <w:rFonts w:ascii="Times New Roman" w:hAnsi="Times New Roman" w:cs="Times New Roman"/>
          <w:sz w:val="28"/>
          <w:szCs w:val="28"/>
        </w:rPr>
        <w:t>,</w:t>
      </w:r>
      <w:r w:rsidR="00B4734A" w:rsidRPr="00F26997">
        <w:rPr>
          <w:rFonts w:ascii="Times New Roman" w:hAnsi="Times New Roman" w:cs="Times New Roman"/>
          <w:sz w:val="28"/>
          <w:szCs w:val="28"/>
        </w:rPr>
        <w:t xml:space="preserve"> монастыри.</w:t>
      </w:r>
      <w:r w:rsidR="00D07C39" w:rsidRPr="00F26997">
        <w:rPr>
          <w:rFonts w:ascii="Times New Roman" w:hAnsi="Times New Roman" w:cs="Times New Roman"/>
          <w:sz w:val="28"/>
          <w:szCs w:val="28"/>
        </w:rPr>
        <w:t xml:space="preserve"> </w:t>
      </w:r>
      <w:r w:rsidR="00B4734A" w:rsidRPr="00F26997">
        <w:rPr>
          <w:rFonts w:ascii="Times New Roman" w:eastAsia="Times New Roman" w:hAnsi="Times New Roman" w:cs="Times New Roman"/>
          <w:sz w:val="28"/>
          <w:szCs w:val="28"/>
        </w:rPr>
        <w:t>Погрузиться в прошлое, реально представить его картины и вместе с тем как бы стать участником былых событий нам поможет математика.</w:t>
      </w:r>
      <w:r w:rsidR="00103E00" w:rsidRPr="00F26997">
        <w:rPr>
          <w:rFonts w:ascii="Times New Roman" w:eastAsia="Times New Roman" w:hAnsi="Times New Roman" w:cs="Times New Roman"/>
          <w:sz w:val="28"/>
          <w:szCs w:val="28"/>
        </w:rPr>
        <w:t xml:space="preserve">  (Приложение 3)</w:t>
      </w:r>
    </w:p>
    <w:p w:rsidR="005F3E14" w:rsidRPr="00F26997" w:rsidRDefault="000A5235" w:rsidP="00F2699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E14" w:rsidRPr="00F26997" w:rsidRDefault="005F3E14" w:rsidP="00F2699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7E9" w:rsidRPr="00F26997" w:rsidRDefault="005F3E14" w:rsidP="00F2699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997">
        <w:rPr>
          <w:rFonts w:ascii="Times New Roman" w:hAnsi="Times New Roman" w:cs="Times New Roman"/>
          <w:sz w:val="28"/>
          <w:szCs w:val="28"/>
        </w:rPr>
        <w:t xml:space="preserve"> </w:t>
      </w:r>
      <w:r w:rsidR="00CC47E9" w:rsidRPr="00F26997">
        <w:rPr>
          <w:rFonts w:ascii="Times New Roman" w:hAnsi="Times New Roman" w:cs="Times New Roman"/>
          <w:sz w:val="28"/>
          <w:szCs w:val="28"/>
        </w:rPr>
        <w:t>Литература:</w:t>
      </w:r>
    </w:p>
    <w:p w:rsidR="00CC47E9" w:rsidRPr="00F26997" w:rsidRDefault="00CC47E9" w:rsidP="00F2699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9C5" w:rsidRPr="00F26997" w:rsidRDefault="00F53664" w:rsidP="00F26997">
      <w:pPr>
        <w:spacing w:line="360" w:lineRule="auto"/>
        <w:contextualSpacing/>
        <w:jc w:val="both"/>
        <w:rPr>
          <w:rStyle w:val="maintext1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57" style="position:absolute;left:0;text-align:left;margin-left:-12.95pt;margin-top:173.5pt;width:7.15pt;height:7.15pt;z-index:25168281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53" style="position:absolute;left:0;text-align:left;margin-left:-12.95pt;margin-top:124.3pt;width:7.15pt;height:7.15pt;z-index:25167872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51" style="position:absolute;left:0;text-align:left;margin-left:-12.95pt;margin-top:52.35pt;width:7.15pt;height:7.15pt;z-index:25167667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52" style="position:absolute;left:0;text-align:left;margin-left:-12.95pt;margin-top:75.6pt;width:7.15pt;height:7.15pt;z-index:25167769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49" style="position:absolute;left:0;text-align:left;margin-left:-12.95pt;margin-top:4.35pt;width:7.15pt;height:7.15pt;z-index:251675648"/>
        </w:pict>
      </w:r>
      <w:r w:rsidR="00CC47E9" w:rsidRPr="00F26997">
        <w:rPr>
          <w:rStyle w:val="maintext1"/>
          <w:rFonts w:ascii="Times New Roman" w:hAnsi="Times New Roman" w:cs="Times New Roman"/>
          <w:color w:val="auto"/>
          <w:sz w:val="28"/>
          <w:szCs w:val="28"/>
        </w:rPr>
        <w:t xml:space="preserve">Полный Православный Богословский Энциклопедический Словарь. </w:t>
      </w:r>
      <w:proofErr w:type="gramStart"/>
      <w:r w:rsidR="00CC47E9" w:rsidRPr="00F26997">
        <w:rPr>
          <w:rStyle w:val="maintext1"/>
          <w:rFonts w:ascii="Times New Roman" w:hAnsi="Times New Roman" w:cs="Times New Roman"/>
          <w:color w:val="auto"/>
          <w:sz w:val="28"/>
          <w:szCs w:val="28"/>
        </w:rPr>
        <w:t>ТТ</w:t>
      </w:r>
      <w:proofErr w:type="gramEnd"/>
      <w:r w:rsidR="00CC47E9" w:rsidRPr="00F26997">
        <w:rPr>
          <w:rStyle w:val="maintext1"/>
          <w:rFonts w:ascii="Times New Roman" w:hAnsi="Times New Roman" w:cs="Times New Roman"/>
          <w:color w:val="auto"/>
          <w:sz w:val="28"/>
          <w:szCs w:val="28"/>
        </w:rPr>
        <w:t xml:space="preserve"> 1 и 2. Репринтное издание, "Возрождение", М., 1992. </w:t>
      </w:r>
      <w:r w:rsidR="00CC47E9" w:rsidRPr="00F26997">
        <w:rPr>
          <w:rFonts w:ascii="Times New Roman" w:hAnsi="Times New Roman" w:cs="Times New Roman"/>
          <w:sz w:val="28"/>
          <w:szCs w:val="28"/>
        </w:rPr>
        <w:br/>
      </w:r>
      <w:r w:rsidR="00CC47E9" w:rsidRPr="00F26997">
        <w:rPr>
          <w:rStyle w:val="maintext1"/>
          <w:rFonts w:ascii="Times New Roman" w:hAnsi="Times New Roman" w:cs="Times New Roman"/>
          <w:color w:val="auto"/>
          <w:sz w:val="28"/>
          <w:szCs w:val="28"/>
        </w:rPr>
        <w:t xml:space="preserve">Математический Энциклопедический Словарь. "Советская Энциклопедия", М., 1988. </w:t>
      </w:r>
      <w:r w:rsidR="00CC47E9" w:rsidRPr="00F26997">
        <w:rPr>
          <w:rFonts w:ascii="Times New Roman" w:hAnsi="Times New Roman" w:cs="Times New Roman"/>
          <w:sz w:val="28"/>
          <w:szCs w:val="28"/>
        </w:rPr>
        <w:br/>
      </w:r>
      <w:r w:rsidR="00CC47E9" w:rsidRPr="00F26997">
        <w:rPr>
          <w:rStyle w:val="maintext1"/>
          <w:rFonts w:ascii="Times New Roman" w:hAnsi="Times New Roman" w:cs="Times New Roman"/>
          <w:color w:val="auto"/>
          <w:sz w:val="28"/>
          <w:szCs w:val="28"/>
        </w:rPr>
        <w:t>Бородин А.И., Бугай А.С. Биографический словарь деятелей в области математики. "</w:t>
      </w:r>
      <w:proofErr w:type="spellStart"/>
      <w:r w:rsidR="00CC47E9" w:rsidRPr="00F26997">
        <w:rPr>
          <w:rStyle w:val="maintext1"/>
          <w:rFonts w:ascii="Times New Roman" w:hAnsi="Times New Roman" w:cs="Times New Roman"/>
          <w:color w:val="auto"/>
          <w:sz w:val="28"/>
          <w:szCs w:val="28"/>
        </w:rPr>
        <w:t>Радянська</w:t>
      </w:r>
      <w:proofErr w:type="spellEnd"/>
      <w:r w:rsidR="00CC47E9" w:rsidRPr="00F26997">
        <w:rPr>
          <w:rStyle w:val="maintext1"/>
          <w:rFonts w:ascii="Times New Roman" w:hAnsi="Times New Roman" w:cs="Times New Roman"/>
          <w:color w:val="auto"/>
          <w:sz w:val="28"/>
          <w:szCs w:val="28"/>
        </w:rPr>
        <w:t xml:space="preserve"> школа". Киев, 1979. </w:t>
      </w:r>
      <w:r w:rsidR="00CC47E9" w:rsidRPr="00F26997">
        <w:rPr>
          <w:rFonts w:ascii="Times New Roman" w:hAnsi="Times New Roman" w:cs="Times New Roman"/>
          <w:sz w:val="28"/>
          <w:szCs w:val="28"/>
        </w:rPr>
        <w:br/>
      </w:r>
      <w:r w:rsidR="00CC47E9" w:rsidRPr="00F26997">
        <w:rPr>
          <w:rStyle w:val="maintext1"/>
          <w:rFonts w:ascii="Times New Roman" w:hAnsi="Times New Roman" w:cs="Times New Roman"/>
          <w:color w:val="auto"/>
          <w:sz w:val="28"/>
          <w:szCs w:val="28"/>
        </w:rPr>
        <w:t xml:space="preserve">Творения Святителя Игнатия, епископа Ставропольского. Аскетические опыты, </w:t>
      </w:r>
      <w:proofErr w:type="spellStart"/>
      <w:r w:rsidR="00CC47E9" w:rsidRPr="00F26997">
        <w:rPr>
          <w:rStyle w:val="maintext1"/>
          <w:rFonts w:ascii="Times New Roman" w:hAnsi="Times New Roman" w:cs="Times New Roman"/>
          <w:color w:val="auto"/>
          <w:sz w:val="28"/>
          <w:szCs w:val="28"/>
        </w:rPr>
        <w:t>т.I</w:t>
      </w:r>
      <w:proofErr w:type="spellEnd"/>
      <w:r w:rsidR="00CC47E9" w:rsidRPr="00F26997">
        <w:rPr>
          <w:rStyle w:val="maintext1"/>
          <w:rFonts w:ascii="Times New Roman" w:hAnsi="Times New Roman" w:cs="Times New Roman"/>
          <w:color w:val="auto"/>
          <w:sz w:val="28"/>
          <w:szCs w:val="28"/>
        </w:rPr>
        <w:t>, М.</w:t>
      </w:r>
      <w:r w:rsidR="00DD05D0" w:rsidRPr="00F26997">
        <w:rPr>
          <w:rStyle w:val="maintext1"/>
          <w:rFonts w:ascii="Times New Roman" w:hAnsi="Times New Roman" w:cs="Times New Roman"/>
          <w:color w:val="auto"/>
          <w:sz w:val="28"/>
          <w:szCs w:val="28"/>
        </w:rPr>
        <w:t>,</w:t>
      </w:r>
      <w:r w:rsidR="00CC47E9" w:rsidRPr="00F26997">
        <w:rPr>
          <w:rStyle w:val="maintext1"/>
          <w:rFonts w:ascii="Times New Roman" w:hAnsi="Times New Roman" w:cs="Times New Roman"/>
          <w:color w:val="auto"/>
          <w:sz w:val="28"/>
          <w:szCs w:val="28"/>
        </w:rPr>
        <w:t xml:space="preserve"> Издание Сретенского монастыря, 1996. </w:t>
      </w:r>
      <w:r w:rsidR="00CC47E9" w:rsidRPr="00F26997">
        <w:rPr>
          <w:rFonts w:ascii="Times New Roman" w:hAnsi="Times New Roman" w:cs="Times New Roman"/>
          <w:sz w:val="28"/>
          <w:szCs w:val="28"/>
        </w:rPr>
        <w:br/>
      </w:r>
      <w:r w:rsidR="00CC47E9" w:rsidRPr="00F26997">
        <w:rPr>
          <w:rStyle w:val="maintext1"/>
          <w:rFonts w:ascii="Times New Roman" w:hAnsi="Times New Roman" w:cs="Times New Roman"/>
          <w:color w:val="auto"/>
          <w:sz w:val="28"/>
          <w:szCs w:val="28"/>
        </w:rPr>
        <w:t>Паскаль Блез. Мысли. М.</w:t>
      </w:r>
      <w:r w:rsidR="00DD05D0" w:rsidRPr="00F26997">
        <w:rPr>
          <w:rStyle w:val="maintext1"/>
          <w:rFonts w:ascii="Times New Roman" w:hAnsi="Times New Roman" w:cs="Times New Roman"/>
          <w:color w:val="auto"/>
          <w:sz w:val="28"/>
          <w:szCs w:val="28"/>
        </w:rPr>
        <w:t>,</w:t>
      </w:r>
      <w:r w:rsidR="00CC47E9" w:rsidRPr="00F26997">
        <w:rPr>
          <w:rStyle w:val="maintext1"/>
          <w:rFonts w:ascii="Times New Roman" w:hAnsi="Times New Roman" w:cs="Times New Roman"/>
          <w:color w:val="auto"/>
          <w:sz w:val="28"/>
          <w:szCs w:val="28"/>
        </w:rPr>
        <w:t xml:space="preserve"> Издательство имени Сабашниковых, 1995.</w:t>
      </w:r>
    </w:p>
    <w:p w:rsidR="00A269C5" w:rsidRPr="00F26997" w:rsidRDefault="00F53664" w:rsidP="00F26997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3664">
        <w:rPr>
          <w:rFonts w:ascii="Times New Roman" w:hAnsi="Times New Roman" w:cs="Times New Roman"/>
          <w:noProof/>
          <w:sz w:val="28"/>
          <w:szCs w:val="28"/>
        </w:rPr>
        <w:pict>
          <v:oval id="_x0000_s1055" style="position:absolute;left:0;text-align:left;margin-left:-12.95pt;margin-top:4.35pt;width:7.15pt;height:7.15pt;z-index:251680768"/>
        </w:pict>
      </w:r>
      <w:proofErr w:type="spellStart"/>
      <w:r w:rsidR="0071734D" w:rsidRPr="00F26997">
        <w:rPr>
          <w:rFonts w:ascii="Times New Roman" w:hAnsi="Times New Roman" w:cs="Times New Roman"/>
          <w:sz w:val="28"/>
          <w:szCs w:val="28"/>
        </w:rPr>
        <w:t>Кухтин</w:t>
      </w:r>
      <w:proofErr w:type="spellEnd"/>
      <w:r w:rsidR="0071734D" w:rsidRPr="00F26997">
        <w:rPr>
          <w:rFonts w:ascii="Times New Roman" w:hAnsi="Times New Roman" w:cs="Times New Roman"/>
          <w:sz w:val="28"/>
          <w:szCs w:val="28"/>
        </w:rPr>
        <w:t xml:space="preserve"> А. А. </w:t>
      </w:r>
      <w:r w:rsidR="00B87ACD" w:rsidRPr="00F26997">
        <w:rPr>
          <w:rFonts w:ascii="Times New Roman" w:hAnsi="Times New Roman" w:cs="Times New Roman"/>
          <w:sz w:val="28"/>
          <w:szCs w:val="28"/>
        </w:rPr>
        <w:t xml:space="preserve">Диссертация,  2006.   </w:t>
      </w:r>
      <w:r w:rsidR="00B87ACD" w:rsidRPr="00F269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734D" w:rsidRPr="00F26997">
        <w:rPr>
          <w:rFonts w:ascii="Times New Roman" w:hAnsi="Times New Roman" w:cs="Times New Roman"/>
          <w:sz w:val="28"/>
          <w:szCs w:val="28"/>
        </w:rPr>
        <w:t xml:space="preserve"> </w:t>
      </w:r>
      <w:r w:rsidR="00CC47E9" w:rsidRPr="00F26997">
        <w:rPr>
          <w:rFonts w:ascii="Times New Roman" w:hAnsi="Times New Roman" w:cs="Times New Roman"/>
          <w:bCs/>
          <w:sz w:val="28"/>
          <w:szCs w:val="28"/>
        </w:rPr>
        <w:t xml:space="preserve">Формирование ценностных ориентаций </w:t>
      </w:r>
    </w:p>
    <w:p w:rsidR="00A269C5" w:rsidRPr="00F26997" w:rsidRDefault="00CC47E9" w:rsidP="00F26997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6997">
        <w:rPr>
          <w:rFonts w:ascii="Times New Roman" w:hAnsi="Times New Roman" w:cs="Times New Roman"/>
          <w:bCs/>
          <w:sz w:val="28"/>
          <w:szCs w:val="28"/>
        </w:rPr>
        <w:t xml:space="preserve">у подростков   средствами духовно-нравственной культуры в образовательном пространстве современной школы </w:t>
      </w:r>
    </w:p>
    <w:p w:rsidR="005F3E14" w:rsidRDefault="00D55801" w:rsidP="00D55801">
      <w:pPr>
        <w:spacing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27510B" w:rsidRDefault="0027510B" w:rsidP="00D55801">
      <w:pPr>
        <w:spacing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7510B" w:rsidRDefault="0027510B" w:rsidP="00D55801">
      <w:pPr>
        <w:spacing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7510B" w:rsidRDefault="0027510B" w:rsidP="00D55801">
      <w:pPr>
        <w:spacing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7510B" w:rsidRDefault="0027510B" w:rsidP="00D55801">
      <w:pPr>
        <w:spacing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7510B" w:rsidRDefault="0027510B" w:rsidP="00D55801">
      <w:pPr>
        <w:spacing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7510B" w:rsidRDefault="0027510B" w:rsidP="00D55801">
      <w:pPr>
        <w:spacing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7510B" w:rsidRDefault="0027510B" w:rsidP="00D55801">
      <w:pPr>
        <w:spacing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7510B" w:rsidRPr="00F26997" w:rsidRDefault="0027510B" w:rsidP="00D558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7510B" w:rsidRPr="00F26997" w:rsidSect="0027510B"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0812"/>
    <w:multiLevelType w:val="multilevel"/>
    <w:tmpl w:val="1662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F4947"/>
    <w:multiLevelType w:val="multilevel"/>
    <w:tmpl w:val="B444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7A0BB8"/>
    <w:multiLevelType w:val="hybridMultilevel"/>
    <w:tmpl w:val="45705F4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9464E"/>
    <w:multiLevelType w:val="multilevel"/>
    <w:tmpl w:val="D43E0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6E441A"/>
    <w:multiLevelType w:val="multilevel"/>
    <w:tmpl w:val="B9740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912C5A"/>
    <w:multiLevelType w:val="multilevel"/>
    <w:tmpl w:val="431C1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EA6099"/>
    <w:multiLevelType w:val="multilevel"/>
    <w:tmpl w:val="4A946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10F9"/>
    <w:rsid w:val="00004F17"/>
    <w:rsid w:val="000077FA"/>
    <w:rsid w:val="00014984"/>
    <w:rsid w:val="00015FD1"/>
    <w:rsid w:val="00021E23"/>
    <w:rsid w:val="00041AEC"/>
    <w:rsid w:val="00061081"/>
    <w:rsid w:val="0006160B"/>
    <w:rsid w:val="0007686C"/>
    <w:rsid w:val="000814A8"/>
    <w:rsid w:val="000815B3"/>
    <w:rsid w:val="0008453F"/>
    <w:rsid w:val="00084EDC"/>
    <w:rsid w:val="0008612A"/>
    <w:rsid w:val="000A5235"/>
    <w:rsid w:val="000C1FFD"/>
    <w:rsid w:val="000C2B67"/>
    <w:rsid w:val="000C3861"/>
    <w:rsid w:val="000C7746"/>
    <w:rsid w:val="000D3251"/>
    <w:rsid w:val="000E0291"/>
    <w:rsid w:val="000E2638"/>
    <w:rsid w:val="000E47BF"/>
    <w:rsid w:val="000E53FA"/>
    <w:rsid w:val="00100E68"/>
    <w:rsid w:val="00103E00"/>
    <w:rsid w:val="00114CB2"/>
    <w:rsid w:val="0012071F"/>
    <w:rsid w:val="00121122"/>
    <w:rsid w:val="00122678"/>
    <w:rsid w:val="00131396"/>
    <w:rsid w:val="0014742D"/>
    <w:rsid w:val="001615E3"/>
    <w:rsid w:val="0016452B"/>
    <w:rsid w:val="00164AB0"/>
    <w:rsid w:val="00182A5B"/>
    <w:rsid w:val="00183453"/>
    <w:rsid w:val="001906FE"/>
    <w:rsid w:val="001B0D2E"/>
    <w:rsid w:val="001D75FF"/>
    <w:rsid w:val="001E7C15"/>
    <w:rsid w:val="001F1940"/>
    <w:rsid w:val="001F2AC9"/>
    <w:rsid w:val="002250AA"/>
    <w:rsid w:val="00233BC9"/>
    <w:rsid w:val="00236C91"/>
    <w:rsid w:val="00254057"/>
    <w:rsid w:val="00267226"/>
    <w:rsid w:val="002730B1"/>
    <w:rsid w:val="0027510B"/>
    <w:rsid w:val="00286551"/>
    <w:rsid w:val="002B2C66"/>
    <w:rsid w:val="002B5767"/>
    <w:rsid w:val="002B5C23"/>
    <w:rsid w:val="002C0088"/>
    <w:rsid w:val="002D7A3E"/>
    <w:rsid w:val="002E034C"/>
    <w:rsid w:val="002F75D5"/>
    <w:rsid w:val="00313E14"/>
    <w:rsid w:val="00321B99"/>
    <w:rsid w:val="00351A13"/>
    <w:rsid w:val="00353BF1"/>
    <w:rsid w:val="00354282"/>
    <w:rsid w:val="003B66C4"/>
    <w:rsid w:val="003D768B"/>
    <w:rsid w:val="003F0CAF"/>
    <w:rsid w:val="00401808"/>
    <w:rsid w:val="00414137"/>
    <w:rsid w:val="004176E7"/>
    <w:rsid w:val="00422F90"/>
    <w:rsid w:val="00423867"/>
    <w:rsid w:val="00433097"/>
    <w:rsid w:val="00450B6A"/>
    <w:rsid w:val="00457439"/>
    <w:rsid w:val="00471D00"/>
    <w:rsid w:val="00473527"/>
    <w:rsid w:val="00474866"/>
    <w:rsid w:val="00477B7B"/>
    <w:rsid w:val="00492E3F"/>
    <w:rsid w:val="00493CFE"/>
    <w:rsid w:val="00495FF4"/>
    <w:rsid w:val="004A2F02"/>
    <w:rsid w:val="004A537C"/>
    <w:rsid w:val="004A569C"/>
    <w:rsid w:val="004C392A"/>
    <w:rsid w:val="004D3C18"/>
    <w:rsid w:val="004D49EA"/>
    <w:rsid w:val="004F2A78"/>
    <w:rsid w:val="004F7778"/>
    <w:rsid w:val="00513891"/>
    <w:rsid w:val="00520114"/>
    <w:rsid w:val="00527AEB"/>
    <w:rsid w:val="00527EEE"/>
    <w:rsid w:val="00527FB4"/>
    <w:rsid w:val="005421FC"/>
    <w:rsid w:val="0055463C"/>
    <w:rsid w:val="00566870"/>
    <w:rsid w:val="00567DC8"/>
    <w:rsid w:val="00576705"/>
    <w:rsid w:val="00577592"/>
    <w:rsid w:val="005A2875"/>
    <w:rsid w:val="005C3282"/>
    <w:rsid w:val="005F3E14"/>
    <w:rsid w:val="006110F9"/>
    <w:rsid w:val="00614DE5"/>
    <w:rsid w:val="006159EF"/>
    <w:rsid w:val="00620FAA"/>
    <w:rsid w:val="00621745"/>
    <w:rsid w:val="00623C51"/>
    <w:rsid w:val="00624CC0"/>
    <w:rsid w:val="00634E5C"/>
    <w:rsid w:val="00650B09"/>
    <w:rsid w:val="0065407B"/>
    <w:rsid w:val="00675090"/>
    <w:rsid w:val="006D3FB8"/>
    <w:rsid w:val="006E2DF1"/>
    <w:rsid w:val="006F7981"/>
    <w:rsid w:val="007070D8"/>
    <w:rsid w:val="007154AD"/>
    <w:rsid w:val="0071734D"/>
    <w:rsid w:val="0073028C"/>
    <w:rsid w:val="0075241B"/>
    <w:rsid w:val="007649F0"/>
    <w:rsid w:val="00776852"/>
    <w:rsid w:val="00786417"/>
    <w:rsid w:val="0079337A"/>
    <w:rsid w:val="007A03AE"/>
    <w:rsid w:val="007B541A"/>
    <w:rsid w:val="007B5DC6"/>
    <w:rsid w:val="007C0EE7"/>
    <w:rsid w:val="007D00DD"/>
    <w:rsid w:val="007E3729"/>
    <w:rsid w:val="007E408D"/>
    <w:rsid w:val="008019A0"/>
    <w:rsid w:val="00805711"/>
    <w:rsid w:val="00806D82"/>
    <w:rsid w:val="00813BDF"/>
    <w:rsid w:val="008258A6"/>
    <w:rsid w:val="00825A0E"/>
    <w:rsid w:val="00843C0F"/>
    <w:rsid w:val="0085293C"/>
    <w:rsid w:val="008631E4"/>
    <w:rsid w:val="00870062"/>
    <w:rsid w:val="00873B32"/>
    <w:rsid w:val="00874EB6"/>
    <w:rsid w:val="0089452D"/>
    <w:rsid w:val="008A537E"/>
    <w:rsid w:val="008B6E79"/>
    <w:rsid w:val="008C27A1"/>
    <w:rsid w:val="008C517F"/>
    <w:rsid w:val="008F4D07"/>
    <w:rsid w:val="009164CB"/>
    <w:rsid w:val="00933DBA"/>
    <w:rsid w:val="009475A7"/>
    <w:rsid w:val="00952393"/>
    <w:rsid w:val="0095772A"/>
    <w:rsid w:val="0096374C"/>
    <w:rsid w:val="009671B3"/>
    <w:rsid w:val="00972DCC"/>
    <w:rsid w:val="0097524A"/>
    <w:rsid w:val="00991C56"/>
    <w:rsid w:val="009A0D31"/>
    <w:rsid w:val="009A5FDF"/>
    <w:rsid w:val="009A6E8E"/>
    <w:rsid w:val="009B2116"/>
    <w:rsid w:val="009C0998"/>
    <w:rsid w:val="009C1D24"/>
    <w:rsid w:val="009C57C9"/>
    <w:rsid w:val="009E5F65"/>
    <w:rsid w:val="00A026CC"/>
    <w:rsid w:val="00A06CB0"/>
    <w:rsid w:val="00A11740"/>
    <w:rsid w:val="00A23D81"/>
    <w:rsid w:val="00A269C5"/>
    <w:rsid w:val="00A27F7C"/>
    <w:rsid w:val="00A534BC"/>
    <w:rsid w:val="00A56A0C"/>
    <w:rsid w:val="00A601DA"/>
    <w:rsid w:val="00A606CF"/>
    <w:rsid w:val="00A6768B"/>
    <w:rsid w:val="00A76D9B"/>
    <w:rsid w:val="00AA149D"/>
    <w:rsid w:val="00AA3522"/>
    <w:rsid w:val="00AB1572"/>
    <w:rsid w:val="00AB38AF"/>
    <w:rsid w:val="00AC6714"/>
    <w:rsid w:val="00AE33EA"/>
    <w:rsid w:val="00AF5CE9"/>
    <w:rsid w:val="00B079FF"/>
    <w:rsid w:val="00B14F10"/>
    <w:rsid w:val="00B1787A"/>
    <w:rsid w:val="00B22370"/>
    <w:rsid w:val="00B269B6"/>
    <w:rsid w:val="00B3112B"/>
    <w:rsid w:val="00B465C8"/>
    <w:rsid w:val="00B4734A"/>
    <w:rsid w:val="00B47B36"/>
    <w:rsid w:val="00B64326"/>
    <w:rsid w:val="00B76D1D"/>
    <w:rsid w:val="00B77E28"/>
    <w:rsid w:val="00B87ACD"/>
    <w:rsid w:val="00B9234E"/>
    <w:rsid w:val="00B94AED"/>
    <w:rsid w:val="00BA2964"/>
    <w:rsid w:val="00BA7D3F"/>
    <w:rsid w:val="00BC50D9"/>
    <w:rsid w:val="00BC532A"/>
    <w:rsid w:val="00BD13FC"/>
    <w:rsid w:val="00BE3385"/>
    <w:rsid w:val="00C0363C"/>
    <w:rsid w:val="00C062B8"/>
    <w:rsid w:val="00C14644"/>
    <w:rsid w:val="00C150F5"/>
    <w:rsid w:val="00C15DB0"/>
    <w:rsid w:val="00C17C3E"/>
    <w:rsid w:val="00C32EC9"/>
    <w:rsid w:val="00C41C3B"/>
    <w:rsid w:val="00C50D47"/>
    <w:rsid w:val="00C66EC6"/>
    <w:rsid w:val="00CC2516"/>
    <w:rsid w:val="00CC47E9"/>
    <w:rsid w:val="00CD26F9"/>
    <w:rsid w:val="00CE6FD9"/>
    <w:rsid w:val="00D05C2E"/>
    <w:rsid w:val="00D0702E"/>
    <w:rsid w:val="00D07C39"/>
    <w:rsid w:val="00D218D6"/>
    <w:rsid w:val="00D22CEE"/>
    <w:rsid w:val="00D46CF2"/>
    <w:rsid w:val="00D46EC4"/>
    <w:rsid w:val="00D50132"/>
    <w:rsid w:val="00D53135"/>
    <w:rsid w:val="00D55801"/>
    <w:rsid w:val="00D65290"/>
    <w:rsid w:val="00D7022D"/>
    <w:rsid w:val="00D7388A"/>
    <w:rsid w:val="00D77DCA"/>
    <w:rsid w:val="00D87647"/>
    <w:rsid w:val="00D94B6A"/>
    <w:rsid w:val="00DA0592"/>
    <w:rsid w:val="00DA2550"/>
    <w:rsid w:val="00DA31E0"/>
    <w:rsid w:val="00DA44DF"/>
    <w:rsid w:val="00DA59D7"/>
    <w:rsid w:val="00DA5BA3"/>
    <w:rsid w:val="00DA5F7D"/>
    <w:rsid w:val="00DA76A7"/>
    <w:rsid w:val="00DB4C96"/>
    <w:rsid w:val="00DD05D0"/>
    <w:rsid w:val="00DD7D10"/>
    <w:rsid w:val="00DE1A3C"/>
    <w:rsid w:val="00DE3F68"/>
    <w:rsid w:val="00DE49DD"/>
    <w:rsid w:val="00E04171"/>
    <w:rsid w:val="00E1712D"/>
    <w:rsid w:val="00E22FD9"/>
    <w:rsid w:val="00E25CE6"/>
    <w:rsid w:val="00E40AAA"/>
    <w:rsid w:val="00E43F99"/>
    <w:rsid w:val="00E5038D"/>
    <w:rsid w:val="00E52516"/>
    <w:rsid w:val="00E55F9D"/>
    <w:rsid w:val="00E577EF"/>
    <w:rsid w:val="00E8752C"/>
    <w:rsid w:val="00E95C67"/>
    <w:rsid w:val="00EA1014"/>
    <w:rsid w:val="00EA161B"/>
    <w:rsid w:val="00EA1E5C"/>
    <w:rsid w:val="00EA3B12"/>
    <w:rsid w:val="00EE35C9"/>
    <w:rsid w:val="00F26997"/>
    <w:rsid w:val="00F508F5"/>
    <w:rsid w:val="00F53664"/>
    <w:rsid w:val="00FD00F6"/>
    <w:rsid w:val="00FD0F0A"/>
    <w:rsid w:val="00FD4432"/>
    <w:rsid w:val="00FF76EB"/>
    <w:rsid w:val="00FF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A3E"/>
  </w:style>
  <w:style w:type="paragraph" w:styleId="1">
    <w:name w:val="heading 1"/>
    <w:basedOn w:val="a"/>
    <w:next w:val="a"/>
    <w:link w:val="10"/>
    <w:qFormat/>
    <w:rsid w:val="006110F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10F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semiHidden/>
    <w:rsid w:val="000C2B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C2B6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0C2B67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47352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473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46EC4"/>
    <w:rPr>
      <w:b/>
      <w:bCs/>
    </w:rPr>
  </w:style>
  <w:style w:type="character" w:styleId="a9">
    <w:name w:val="Placeholder Text"/>
    <w:basedOn w:val="a0"/>
    <w:uiPriority w:val="99"/>
    <w:semiHidden/>
    <w:rsid w:val="00AF5CE9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AF5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5CE9"/>
    <w:rPr>
      <w:rFonts w:ascii="Tahoma" w:hAnsi="Tahoma" w:cs="Tahoma"/>
      <w:sz w:val="16"/>
      <w:szCs w:val="16"/>
    </w:rPr>
  </w:style>
  <w:style w:type="character" w:customStyle="1" w:styleId="s6">
    <w:name w:val="s6"/>
    <w:basedOn w:val="a0"/>
    <w:rsid w:val="0065407B"/>
    <w:rPr>
      <w:shd w:val="clear" w:color="auto" w:fill="FFFF99"/>
    </w:rPr>
  </w:style>
  <w:style w:type="paragraph" w:styleId="ac">
    <w:name w:val="List Paragraph"/>
    <w:basedOn w:val="a"/>
    <w:uiPriority w:val="34"/>
    <w:qFormat/>
    <w:rsid w:val="00EA161B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2F75D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F75D5"/>
  </w:style>
  <w:style w:type="table" w:styleId="ad">
    <w:name w:val="Table Grid"/>
    <w:basedOn w:val="a1"/>
    <w:uiPriority w:val="59"/>
    <w:rsid w:val="007E37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33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caption"/>
    <w:basedOn w:val="Default"/>
    <w:next w:val="Default"/>
    <w:uiPriority w:val="99"/>
    <w:qFormat/>
    <w:rsid w:val="0095772A"/>
    <w:rPr>
      <w:color w:val="auto"/>
    </w:rPr>
  </w:style>
  <w:style w:type="paragraph" w:styleId="3">
    <w:name w:val="Body Text Indent 3"/>
    <w:basedOn w:val="a"/>
    <w:link w:val="30"/>
    <w:uiPriority w:val="99"/>
    <w:unhideWhenUsed/>
    <w:rsid w:val="00A534B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534BC"/>
    <w:rPr>
      <w:sz w:val="16"/>
      <w:szCs w:val="16"/>
    </w:rPr>
  </w:style>
  <w:style w:type="paragraph" w:styleId="21">
    <w:name w:val="toc 2"/>
    <w:basedOn w:val="Default"/>
    <w:next w:val="Default"/>
    <w:uiPriority w:val="99"/>
    <w:rsid w:val="00A534BC"/>
    <w:rPr>
      <w:color w:val="auto"/>
    </w:rPr>
  </w:style>
  <w:style w:type="paragraph" w:customStyle="1" w:styleId="af">
    <w:name w:val="Цитаты"/>
    <w:basedOn w:val="a"/>
    <w:rsid w:val="00E43F99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Style2">
    <w:name w:val="Style2"/>
    <w:basedOn w:val="a"/>
    <w:rsid w:val="00B079FF"/>
    <w:pPr>
      <w:widowControl w:val="0"/>
      <w:autoSpaceDE w:val="0"/>
      <w:autoSpaceDN w:val="0"/>
      <w:adjustRightInd w:val="0"/>
      <w:spacing w:after="0" w:line="213" w:lineRule="exact"/>
      <w:ind w:firstLine="343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21">
    <w:name w:val="Font Style21"/>
    <w:basedOn w:val="a0"/>
    <w:rsid w:val="00B079FF"/>
    <w:rPr>
      <w:rFonts w:ascii="Times New Roman" w:hAnsi="Times New Roman" w:cs="Times New Roman"/>
      <w:sz w:val="22"/>
      <w:szCs w:val="22"/>
    </w:rPr>
  </w:style>
  <w:style w:type="character" w:customStyle="1" w:styleId="maintext1">
    <w:name w:val="maintext1"/>
    <w:basedOn w:val="a0"/>
    <w:rsid w:val="00CC47E9"/>
    <w:rPr>
      <w:rFonts w:ascii="Verdana" w:hAnsi="Verdana" w:hint="default"/>
      <w:color w:val="555555"/>
      <w:sz w:val="20"/>
      <w:szCs w:val="20"/>
    </w:rPr>
  </w:style>
  <w:style w:type="paragraph" w:customStyle="1" w:styleId="af0">
    <w:name w:val="......."/>
    <w:basedOn w:val="a"/>
    <w:next w:val="a"/>
    <w:uiPriority w:val="99"/>
    <w:rsid w:val="00CC47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em">
    <w:name w:val="sem"/>
    <w:basedOn w:val="a0"/>
    <w:rsid w:val="00A56A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9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C40B5-33F1-4B1A-8EA6-C597C5761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2497</TotalTime>
  <Pages>4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Admin</cp:lastModifiedBy>
  <cp:revision>226</cp:revision>
  <cp:lastPrinted>2011-11-04T16:37:00Z</cp:lastPrinted>
  <dcterms:created xsi:type="dcterms:W3CDTF">2010-04-23T17:02:00Z</dcterms:created>
  <dcterms:modified xsi:type="dcterms:W3CDTF">2013-01-20T19:54:00Z</dcterms:modified>
</cp:coreProperties>
</file>